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29756" w:leader="none"/>
        </w:tabs>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 xml:space="preserve">Curriculum vitae [1] </w:t>
      </w:r>
    </w:p>
    <w:p>
      <w:pPr>
        <w:pStyle w:val="Normal1"/>
        <w:tabs>
          <w:tab w:val="clear" w:pos="720"/>
          <w:tab w:val="left" w:pos="29756" w:leader="none"/>
        </w:tabs>
        <w:jc w:val="left"/>
        <w:rPr>
          <w:rFonts w:ascii="Times New Roman" w:hAnsi="Times New Roman" w:eastAsia="Times New Roman" w:cs="Times New Roman"/>
          <w:i/>
          <w:i/>
          <w:sz w:val="22"/>
          <w:szCs w:val="22"/>
        </w:rPr>
      </w:pPr>
      <w:r>
        <w:rPr>
          <w:rFonts w:eastAsia="Times New Roman" w:cs="Times New Roman" w:ascii="Times New Roman" w:hAnsi="Times New Roman"/>
          <w:i/>
          <w:sz w:val="22"/>
          <w:szCs w:val="22"/>
        </w:rPr>
        <w:t>(The bidder is required to provide at least one expert/qualified permanent staff available among the bidder’s manpower)</w:t>
      </w:r>
    </w:p>
    <w:p>
      <w:pPr>
        <w:pStyle w:val="Normal1"/>
        <w:tabs>
          <w:tab w:val="clear" w:pos="720"/>
          <w:tab w:val="left" w:pos="29756" w:leader="none"/>
        </w:tabs>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bl>
      <w:tblPr>
        <w:tblStyle w:val="Table1"/>
        <w:tblW w:w="9638" w:type="dxa"/>
        <w:jc w:val="left"/>
        <w:tblInd w:w="0" w:type="dxa"/>
        <w:tblCellMar>
          <w:top w:w="0" w:type="dxa"/>
          <w:left w:w="108" w:type="dxa"/>
          <w:bottom w:w="0" w:type="dxa"/>
          <w:right w:w="108" w:type="dxa"/>
        </w:tblCellMar>
        <w:tblLook w:val="0000"/>
      </w:tblPr>
      <w:tblGrid>
        <w:gridCol w:w="3205"/>
        <w:gridCol w:w="6432"/>
      </w:tblGrid>
      <w:tr>
        <w:trPr>
          <w:trHeight w:val="540" w:hRule="atLeast"/>
        </w:trPr>
        <w:tc>
          <w:tcPr>
            <w:tcW w:w="3205" w:type="dxa"/>
            <w:tcBorders/>
            <w:shd w:fill="auto" w:val="clear"/>
            <w:vAlign w:val="center"/>
          </w:tcPr>
          <w:p>
            <w:pPr>
              <w:pStyle w:val="Normal1"/>
              <w:tabs>
                <w:tab w:val="clear" w:pos="720"/>
                <w:tab w:val="left" w:pos="29756" w:leader="none"/>
              </w:tabs>
              <w:jc w:val="both"/>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Proposed role in the project</w:t>
            </w:r>
          </w:p>
        </w:tc>
        <w:tc>
          <w:tcPr>
            <w:tcW w:w="6432" w:type="dxa"/>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r>
      <w:tr>
        <w:trPr>
          <w:trHeight w:val="300" w:hRule="atLeast"/>
        </w:trPr>
        <w:tc>
          <w:tcPr>
            <w:tcW w:w="3205" w:type="dxa"/>
            <w:tcBorders/>
            <w:shd w:fill="auto" w:val="clear"/>
            <w:vAlign w:val="bottom"/>
          </w:tcPr>
          <w:p>
            <w:pPr>
              <w:pStyle w:val="Normal1"/>
              <w:tabs>
                <w:tab w:val="clear" w:pos="720"/>
                <w:tab w:val="left" w:pos="29756"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Family name</w:t>
            </w:r>
          </w:p>
        </w:tc>
        <w:tc>
          <w:tcPr>
            <w:tcW w:w="6432" w:type="dxa"/>
            <w:tcBorders>
              <w:bottom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00" w:hRule="atLeast"/>
        </w:trPr>
        <w:tc>
          <w:tcPr>
            <w:tcW w:w="3205" w:type="dxa"/>
            <w:tcBorders/>
            <w:shd w:fill="auto" w:val="clear"/>
            <w:vAlign w:val="bottom"/>
          </w:tcPr>
          <w:p>
            <w:pPr>
              <w:pStyle w:val="Normal1"/>
              <w:tabs>
                <w:tab w:val="clear" w:pos="720"/>
                <w:tab w:val="left" w:pos="29756"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First names</w:t>
            </w:r>
          </w:p>
        </w:tc>
        <w:tc>
          <w:tcPr>
            <w:tcW w:w="6432" w:type="dxa"/>
            <w:tcBorders>
              <w:top w:val="single" w:sz="8" w:space="0" w:color="000000"/>
              <w:bottom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3205" w:type="dxa"/>
            <w:tcBorders/>
            <w:shd w:fill="auto" w:val="clear"/>
            <w:vAlign w:val="bottom"/>
          </w:tcPr>
          <w:p>
            <w:pPr>
              <w:pStyle w:val="Normal1"/>
              <w:tabs>
                <w:tab w:val="clear" w:pos="720"/>
                <w:tab w:val="left" w:pos="29756"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Date of birth</w:t>
            </w:r>
          </w:p>
        </w:tc>
        <w:tc>
          <w:tcPr>
            <w:tcW w:w="6432" w:type="dxa"/>
            <w:tcBorders>
              <w:top w:val="single" w:sz="8" w:space="0" w:color="000000"/>
              <w:bottom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3205" w:type="dxa"/>
            <w:tcBorders/>
            <w:shd w:fill="auto" w:val="clear"/>
            <w:vAlign w:val="bottom"/>
          </w:tcPr>
          <w:p>
            <w:pPr>
              <w:pStyle w:val="Normal1"/>
              <w:tabs>
                <w:tab w:val="clear" w:pos="720"/>
                <w:tab w:val="left" w:pos="29756"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Nationality</w:t>
            </w:r>
          </w:p>
        </w:tc>
        <w:tc>
          <w:tcPr>
            <w:tcW w:w="6432" w:type="dxa"/>
            <w:tcBorders>
              <w:top w:val="single" w:sz="8" w:space="0" w:color="000000"/>
              <w:bottom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00" w:hRule="atLeast"/>
        </w:trPr>
        <w:tc>
          <w:tcPr>
            <w:tcW w:w="3205" w:type="dxa"/>
            <w:tcBorders/>
            <w:shd w:fill="auto" w:val="clear"/>
            <w:vAlign w:val="bottom"/>
          </w:tcPr>
          <w:p>
            <w:pPr>
              <w:pStyle w:val="Normal1"/>
              <w:tabs>
                <w:tab w:val="clear" w:pos="720"/>
                <w:tab w:val="left" w:pos="29756" w:leader="none"/>
              </w:tabs>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Civil status</w:t>
            </w:r>
          </w:p>
        </w:tc>
        <w:tc>
          <w:tcPr>
            <w:tcW w:w="6432" w:type="dxa"/>
            <w:tcBorders>
              <w:top w:val="single" w:sz="8" w:space="0" w:color="000000"/>
              <w:bottom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2"/>
        <w:tblW w:w="9638" w:type="dxa"/>
        <w:jc w:val="left"/>
        <w:tblInd w:w="0" w:type="dxa"/>
        <w:tblCellMar>
          <w:top w:w="0" w:type="dxa"/>
          <w:left w:w="108" w:type="dxa"/>
          <w:bottom w:w="0" w:type="dxa"/>
          <w:right w:w="108" w:type="dxa"/>
        </w:tblCellMar>
        <w:tblLook w:val="0000"/>
      </w:tblPr>
      <w:tblGrid>
        <w:gridCol w:w="3224"/>
        <w:gridCol w:w="2005"/>
        <w:gridCol w:w="4409"/>
      </w:tblGrid>
      <w:tr>
        <w:trPr>
          <w:trHeight w:val="540" w:hRule="atLeast"/>
        </w:trPr>
        <w:tc>
          <w:tcPr>
            <w:tcW w:w="3224" w:type="dxa"/>
            <w:tcBorders>
              <w:bottom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Education</w:t>
            </w:r>
          </w:p>
        </w:tc>
        <w:tc>
          <w:tcPr>
            <w:tcW w:w="2005" w:type="dxa"/>
            <w:tcBorders>
              <w:bottom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409" w:type="dxa"/>
            <w:tcBorders>
              <w:bottom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540" w:hRule="atLeast"/>
        </w:trPr>
        <w:tc>
          <w:tcPr>
            <w:tcW w:w="32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b/>
                <w:sz w:val="22"/>
                <w:szCs w:val="22"/>
              </w:rPr>
              <w:t>Date from-to (mm/yyyy)</w:t>
            </w:r>
          </w:p>
        </w:tc>
        <w:tc>
          <w:tcPr>
            <w:tcW w:w="200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Institution</w:t>
            </w:r>
          </w:p>
        </w:tc>
        <w:tc>
          <w:tcPr>
            <w:tcW w:w="4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Degree(s) or diploma(s) obtained</w:t>
            </w:r>
          </w:p>
        </w:tc>
      </w:tr>
      <w:tr>
        <w:trPr>
          <w:trHeight w:val="300" w:hRule="atLeast"/>
        </w:trPr>
        <w:tc>
          <w:tcPr>
            <w:tcW w:w="322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00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r>
      <w:tr>
        <w:trPr>
          <w:trHeight w:val="300" w:hRule="atLeast"/>
        </w:trPr>
        <w:tc>
          <w:tcPr>
            <w:tcW w:w="322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00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tc>
        <w:tc>
          <w:tcPr>
            <w:tcW w:w="4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322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00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322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00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00" w:hRule="atLeast"/>
        </w:trPr>
        <w:tc>
          <w:tcPr>
            <w:tcW w:w="3224"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00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1"/>
        <w:keepNext w:val="false"/>
        <w:keepLines w:val="false"/>
        <w:pageBreakBefore w:val="false"/>
        <w:widowControl/>
        <w:pBdr/>
        <w:shd w:val="clear" w:fill="auto"/>
        <w:spacing w:lineRule="auto" w:line="276" w:before="0" w:after="14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2"/>
          <w:sz w:val="22"/>
          <w:szCs w:val="22"/>
          <w:u w:val="none"/>
          <w:shd w:fill="auto" w:val="clear"/>
          <w:vertAlign w:val="baseline"/>
        </w:rPr>
      </w:r>
    </w:p>
    <w:tbl>
      <w:tblPr>
        <w:tblStyle w:val="Table3"/>
        <w:tblW w:w="9636" w:type="dxa"/>
        <w:jc w:val="left"/>
        <w:tblInd w:w="0" w:type="dxa"/>
        <w:tblCellMar>
          <w:top w:w="0" w:type="dxa"/>
          <w:left w:w="108" w:type="dxa"/>
          <w:bottom w:w="0" w:type="dxa"/>
          <w:right w:w="108" w:type="dxa"/>
        </w:tblCellMar>
        <w:tblLook w:val="0000"/>
      </w:tblPr>
      <w:tblGrid>
        <w:gridCol w:w="2409"/>
        <w:gridCol w:w="2409"/>
        <w:gridCol w:w="2409"/>
        <w:gridCol w:w="2408"/>
      </w:tblGrid>
      <w:tr>
        <w:trPr>
          <w:trHeight w:val="1429" w:hRule="atLeast"/>
        </w:trPr>
        <w:tc>
          <w:tcPr>
            <w:tcW w:w="9635" w:type="dxa"/>
            <w:gridSpan w:val="4"/>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b/>
                <w:sz w:val="22"/>
                <w:szCs w:val="22"/>
              </w:rPr>
              <w:t xml:space="preserve">Language skills: </w:t>
            </w:r>
            <w:r>
              <w:rPr>
                <w:rFonts w:eastAsia="Times New Roman" w:cs="Times New Roman" w:ascii="Times New Roman" w:hAnsi="Times New Roman"/>
                <w:i/>
                <w:sz w:val="22"/>
                <w:szCs w:val="22"/>
              </w:rPr>
              <w:t>Indicate competence from A1 (beginner) to C2  (proficient). The competence level is based on the Common European Framework of Reference for Languages. See: https://www.coe.int/en/web/common-european-framework-reference-languages/table-1-cefr-3.3-common-reference-levels-global-scale. The linguistic competencies are to be demonstrated by certificate or by past relevant experience.</w:t>
            </w:r>
          </w:p>
        </w:tc>
      </w:tr>
      <w:tr>
        <w:trPr>
          <w:trHeight w:val="315" w:hRule="atLeast"/>
        </w:trPr>
        <w:tc>
          <w:tcPr>
            <w:tcW w:w="2409" w:type="dxa"/>
            <w:tcBorders>
              <w:bottom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bottom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bottom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8" w:type="dxa"/>
            <w:tcBorders>
              <w:bottom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Language</w:t>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Reading</w:t>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Speaking</w:t>
            </w:r>
          </w:p>
        </w:tc>
        <w:tc>
          <w:tcPr>
            <w:tcW w:w="240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Writing</w:t>
            </w:r>
          </w:p>
        </w:tc>
      </w:tr>
      <w:tr>
        <w:trPr>
          <w:trHeight w:val="315" w:hRule="atLeast"/>
        </w:trPr>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30" w:hRule="atLeast"/>
        </w:trPr>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2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00" w:hRule="atLeast"/>
        </w:trPr>
        <w:tc>
          <w:tcPr>
            <w:tcW w:w="2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9"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40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1"/>
        <w:keepNext w:val="false"/>
        <w:keepLines w:val="false"/>
        <w:pageBreakBefore w:val="false"/>
        <w:widowControl/>
        <w:pBdr/>
        <w:shd w:val="clear" w:fill="auto"/>
        <w:spacing w:lineRule="auto" w:line="276" w:before="0" w:after="14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2"/>
          <w:sz w:val="22"/>
          <w:szCs w:val="22"/>
          <w:u w:val="none"/>
          <w:shd w:fill="auto" w:val="clear"/>
          <w:vertAlign w:val="baseline"/>
        </w:rPr>
      </w:r>
    </w:p>
    <w:tbl>
      <w:tblPr>
        <w:tblStyle w:val="Table4"/>
        <w:tblW w:w="9638" w:type="dxa"/>
        <w:jc w:val="left"/>
        <w:tblInd w:w="0" w:type="dxa"/>
        <w:tblCellMar>
          <w:top w:w="0" w:type="dxa"/>
          <w:left w:w="108" w:type="dxa"/>
          <w:bottom w:w="0" w:type="dxa"/>
          <w:right w:w="108" w:type="dxa"/>
        </w:tblCellMar>
        <w:tblLook w:val="0000"/>
      </w:tblPr>
      <w:tblGrid>
        <w:gridCol w:w="4819"/>
        <w:gridCol w:w="4818"/>
      </w:tblGrid>
      <w:tr>
        <w:trPr>
          <w:trHeight w:val="315" w:hRule="atLeast"/>
        </w:trPr>
        <w:tc>
          <w:tcPr>
            <w:tcW w:w="4819" w:type="dxa"/>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Membership of professional bodies</w:t>
            </w:r>
          </w:p>
        </w:tc>
        <w:tc>
          <w:tcPr>
            <w:tcW w:w="4818" w:type="dxa"/>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4819" w:type="dxa"/>
            <w:tcBorders/>
            <w:shd w:fill="auto" w:val="clear"/>
            <w:vAlign w:val="center"/>
          </w:tcPr>
          <w:p>
            <w:pPr>
              <w:pStyle w:val="Normal1"/>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Other skills (e.g. computer literacy, etc.)</w:t>
            </w:r>
          </w:p>
        </w:tc>
        <w:tc>
          <w:tcPr>
            <w:tcW w:w="4818" w:type="dxa"/>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4819" w:type="dxa"/>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Present position</w:t>
            </w:r>
          </w:p>
        </w:tc>
        <w:tc>
          <w:tcPr>
            <w:tcW w:w="4818" w:type="dxa"/>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4819" w:type="dxa"/>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Years within the firm</w:t>
            </w:r>
          </w:p>
        </w:tc>
        <w:tc>
          <w:tcPr>
            <w:tcW w:w="4818" w:type="dxa"/>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1"/>
        <w:keepNext w:val="false"/>
        <w:keepLines w:val="false"/>
        <w:pageBreakBefore w:val="false"/>
        <w:widowControl/>
        <w:pBdr/>
        <w:shd w:val="clear" w:fill="auto"/>
        <w:spacing w:lineRule="auto" w:line="276" w:before="0" w:after="14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76" w:before="0" w:after="140"/>
        <w:ind w:left="0" w:right="0" w:hanging="0"/>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Professional experience</w:t>
      </w:r>
    </w:p>
    <w:tbl>
      <w:tblPr>
        <w:tblStyle w:val="Table5"/>
        <w:tblW w:w="9629" w:type="dxa"/>
        <w:jc w:val="left"/>
        <w:tblInd w:w="0" w:type="dxa"/>
        <w:tblCellMar>
          <w:top w:w="0" w:type="dxa"/>
          <w:left w:w="108" w:type="dxa"/>
          <w:bottom w:w="0" w:type="dxa"/>
          <w:right w:w="108" w:type="dxa"/>
        </w:tblCellMar>
        <w:tblLook w:val="0000"/>
      </w:tblPr>
      <w:tblGrid>
        <w:gridCol w:w="1977"/>
        <w:gridCol w:w="1588"/>
        <w:gridCol w:w="2283"/>
        <w:gridCol w:w="1395"/>
        <w:gridCol w:w="2386"/>
      </w:tblGrid>
      <w:tr>
        <w:trPr>
          <w:trHeight w:val="315" w:hRule="atLeast"/>
        </w:trPr>
        <w:tc>
          <w:tcPr>
            <w:tcW w:w="19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Country</w:t>
            </w:r>
          </w:p>
        </w:tc>
        <w:tc>
          <w:tcPr>
            <w:tcW w:w="158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Period</w:t>
            </w:r>
          </w:p>
        </w:tc>
        <w:tc>
          <w:tcPr>
            <w:tcW w:w="228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Employer</w:t>
            </w:r>
          </w:p>
        </w:tc>
        <w:tc>
          <w:tcPr>
            <w:tcW w:w="139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Role</w:t>
            </w:r>
          </w:p>
        </w:tc>
        <w:tc>
          <w:tcPr>
            <w:tcW w:w="238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b/>
                <w:b/>
                <w:sz w:val="22"/>
                <w:szCs w:val="22"/>
              </w:rPr>
            </w:pPr>
            <w:r>
              <w:rPr>
                <w:rFonts w:eastAsia="Times New Roman" w:cs="Times New Roman" w:ascii="Times New Roman" w:hAnsi="Times New Roman"/>
                <w:b/>
                <w:sz w:val="22"/>
                <w:szCs w:val="22"/>
              </w:rPr>
              <w:t>Description</w:t>
            </w:r>
          </w:p>
        </w:tc>
      </w:tr>
      <w:tr>
        <w:trPr>
          <w:trHeight w:val="300" w:hRule="atLeast"/>
        </w:trPr>
        <w:tc>
          <w:tcPr>
            <w:tcW w:w="19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58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283"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39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8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00" w:hRule="atLeast"/>
        </w:trPr>
        <w:tc>
          <w:tcPr>
            <w:tcW w:w="19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58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283"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39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8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19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58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1"/>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283"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39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8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15" w:hRule="atLeast"/>
        </w:trPr>
        <w:tc>
          <w:tcPr>
            <w:tcW w:w="1977"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58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283"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39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8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00" w:hRule="atLeast"/>
        </w:trPr>
        <w:tc>
          <w:tcPr>
            <w:tcW w:w="1977"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58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283"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39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8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300" w:hRule="atLeast"/>
        </w:trPr>
        <w:tc>
          <w:tcPr>
            <w:tcW w:w="1977"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588"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283"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395"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238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Normal1"/>
        <w:keepNext w:val="false"/>
        <w:keepLines w:val="false"/>
        <w:pageBreakBefore w:val="false"/>
        <w:widowControl/>
        <w:pBdr/>
        <w:shd w:val="clear" w:fill="auto"/>
        <w:spacing w:lineRule="auto" w:line="276" w:before="0" w:after="140"/>
        <w:ind w:left="0" w:right="0" w:hanging="0"/>
        <w:jc w:val="left"/>
        <w:rPr>
          <w:rFonts w:ascii="Times New Roman" w:hAnsi="Times New Roman" w:eastAsia="Times New Roman" w:cs="Times New Roman"/>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Times New Roman" w:hAnsi="Times New Roman"/>
          <w:i w:val="false"/>
          <w:caps w:val="false"/>
          <w:smallCaps w:val="false"/>
          <w:strike w:val="false"/>
          <w:dstrike w:val="false"/>
          <w:color w:val="000000"/>
          <w:position w:val="0"/>
          <w:sz w:val="22"/>
          <w:sz w:val="22"/>
          <w:szCs w:val="22"/>
          <w:u w:val="none"/>
          <w:shd w:fill="auto" w:val="clear"/>
          <w:vertAlign w:val="baseline"/>
        </w:rPr>
      </w:r>
    </w:p>
    <w:p>
      <w:pPr>
        <w:pStyle w:val="Normal1"/>
        <w:jc w:val="left"/>
        <w:rPr>
          <w:rFonts w:ascii="Times New Roman" w:hAnsi="Times New Roman" w:eastAsia="Times New Roman" w:cs="Times New Roman"/>
          <w:sz w:val="22"/>
          <w:szCs w:val="22"/>
        </w:rPr>
      </w:pPr>
      <w:r>
        <w:rPr>
          <w:rFonts w:eastAsia="Times New Roman" w:cs="Times New Roman" w:ascii="Times New Roman" w:hAnsi="Times New Roman"/>
          <w:sz w:val="22"/>
          <w:szCs w:val="22"/>
        </w:rPr>
        <w:t>[1] “Please note that your personal data will be processed solely for the purposes of the management and monitoring of the contract by the data controller without prejudice to possible transmission to the bodies in charge of monitoring or inspection tasks in the application of EU law. Please be informed that transmission of personal data may occur to the Partner Country, solely for the purpose of implementing the financing agreement concluded between the EU and the Partner Country with regards to the tender/grant award procedure. For more details concerning processing of your personal data you may consult the privacy statement available at:</w:t>
        <w:br/>
        <w:t xml:space="preserve">http://ec.europa.eu/europeaid/prag/annexes.do?chapterTitleCode=A” </w:t>
      </w:r>
    </w:p>
    <w:p>
      <w:pPr>
        <w:pStyle w:val="Normal1"/>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1"/>
        <w:rPr>
          <w:rFonts w:ascii="Times New Roman" w:hAnsi="Times New Roman" w:eastAsia="Times New Roman" w:cs="Times New Roman"/>
          <w:sz w:val="22"/>
          <w:szCs w:val="22"/>
        </w:rPr>
      </w:pPr>
      <w:r>
        <w:rPr/>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n-GB"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Liberation Serif" w:cs="Liberation Serif"/>
      <w:color w:val="auto"/>
      <w:kern w:val="0"/>
      <w:sz w:val="24"/>
      <w:szCs w:val="24"/>
      <w:lang w:val="en-GB" w:eastAsia="zh-CN"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spacing w:before="0" w:after="0"/>
      <w:jc w:val="left"/>
    </w:pPr>
    <w:rPr>
      <w:rFonts w:ascii="Liberation Serif" w:hAnsi="Liberation Serif" w:eastAsia="Liberation Serif" w:cs="Liberation Serif"/>
      <w:color w:val="auto"/>
      <w:kern w:val="0"/>
      <w:sz w:val="24"/>
      <w:szCs w:val="24"/>
      <w:lang w:val="en-GB"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LibreOffice/6.4.4.2$Windows_X86_64 LibreOffice_project/3d775be2011f3886db32dfd395a6a6d1ca2630ff</Application>
  <Pages>2</Pages>
  <Words>214</Words>
  <Characters>1426</Characters>
  <CharactersWithSpaces>1615</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